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729" w:rsidRPr="00527E15" w:rsidRDefault="00B45D73" w:rsidP="00B45D73">
      <w:pPr>
        <w:spacing w:after="0"/>
        <w:jc w:val="center"/>
        <w:rPr>
          <w:rFonts w:ascii="Avenir Book" w:hAnsi="Avenir Book" w:cs="Times New Roman"/>
          <w:sz w:val="24"/>
          <w:szCs w:val="24"/>
        </w:rPr>
      </w:pPr>
      <w:bookmarkStart w:id="0" w:name="_GoBack"/>
      <w:bookmarkEnd w:id="0"/>
      <w:r w:rsidRPr="00527E15">
        <w:rPr>
          <w:rFonts w:ascii="Avenir Book" w:hAnsi="Avenir Book" w:cs="Helvetica Neue"/>
          <w:noProof/>
          <w:color w:val="262626"/>
          <w:sz w:val="24"/>
          <w:szCs w:val="24"/>
          <w:lang w:eastAsia="fr-FR"/>
        </w:rPr>
        <w:drawing>
          <wp:inline distT="0" distB="0" distL="0" distR="0" wp14:anchorId="46EFB7CB" wp14:editId="756AC78D">
            <wp:extent cx="2248535" cy="570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oBkg_H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52080" cy="597066"/>
                    </a:xfrm>
                    <a:prstGeom prst="rect">
                      <a:avLst/>
                    </a:prstGeom>
                  </pic:spPr>
                </pic:pic>
              </a:graphicData>
            </a:graphic>
          </wp:inline>
        </w:drawing>
      </w:r>
    </w:p>
    <w:p w:rsidR="00B45D73" w:rsidRPr="00527E15" w:rsidRDefault="00B45D73" w:rsidP="00B45D73">
      <w:pPr>
        <w:spacing w:after="0"/>
        <w:jc w:val="center"/>
        <w:rPr>
          <w:rFonts w:ascii="Avenir Book" w:hAnsi="Avenir Book" w:cs="Times New Roman"/>
          <w:sz w:val="24"/>
          <w:szCs w:val="24"/>
        </w:rPr>
      </w:pPr>
    </w:p>
    <w:p w:rsidR="00B45D73" w:rsidRPr="00527E15" w:rsidRDefault="00293603" w:rsidP="00B45D73">
      <w:pPr>
        <w:spacing w:after="0"/>
        <w:jc w:val="center"/>
        <w:rPr>
          <w:rFonts w:ascii="Avenir Book" w:hAnsi="Avenir Book" w:cs="Times New Roman"/>
          <w:b/>
          <w:sz w:val="24"/>
          <w:szCs w:val="24"/>
        </w:rPr>
      </w:pPr>
      <w:r>
        <w:rPr>
          <w:rFonts w:ascii="Avenir Book" w:hAnsi="Avenir Book" w:cs="Times New Roman"/>
          <w:b/>
          <w:sz w:val="24"/>
          <w:szCs w:val="24"/>
        </w:rPr>
        <w:t>Mettre ses souvenirs</w:t>
      </w:r>
      <w:r w:rsidR="004D2AE0">
        <w:rPr>
          <w:rFonts w:ascii="Avenir Book" w:hAnsi="Avenir Book" w:cs="Times New Roman"/>
          <w:b/>
          <w:sz w:val="24"/>
          <w:szCs w:val="24"/>
        </w:rPr>
        <w:t xml:space="preserve"> au pied du sapin</w:t>
      </w:r>
    </w:p>
    <w:p w:rsidR="00B45D73" w:rsidRDefault="00B45D73" w:rsidP="00527E15">
      <w:pPr>
        <w:spacing w:after="0"/>
        <w:rPr>
          <w:rFonts w:ascii="Avenir Book" w:hAnsi="Avenir Book" w:cs="Times New Roman"/>
          <w:b/>
          <w:sz w:val="24"/>
          <w:szCs w:val="24"/>
        </w:rPr>
      </w:pPr>
    </w:p>
    <w:p w:rsidR="005F2844" w:rsidRDefault="00413DF1" w:rsidP="005F2844">
      <w:pPr>
        <w:spacing w:after="0"/>
        <w:jc w:val="center"/>
        <w:rPr>
          <w:rFonts w:ascii="Avenir Book" w:hAnsi="Avenir Book" w:cs="Times New Roman"/>
          <w:b/>
          <w:sz w:val="24"/>
          <w:szCs w:val="24"/>
        </w:rPr>
      </w:pPr>
      <w:r>
        <w:rPr>
          <w:rFonts w:ascii="Avenir Book" w:hAnsi="Avenir Book" w:cs="Times New Roman"/>
          <w:noProof/>
          <w:sz w:val="24"/>
          <w:szCs w:val="24"/>
          <w:lang w:eastAsia="fr-FR"/>
        </w:rPr>
        <w:drawing>
          <wp:inline distT="0" distB="0" distL="0" distR="0">
            <wp:extent cx="5753100" cy="3108960"/>
            <wp:effectExtent l="0" t="0" r="0" b="0"/>
            <wp:docPr id="3" name="Image 3" descr="C:\Users\Francois CRESPIN\AppData\Local\Microsoft\Windows\INetCacheContent.Word\visual_DVD_DI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 CRESPIN\AppData\Local\Microsoft\Windows\INetCacheContent.Word\visual_DVD_DIY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108960"/>
                    </a:xfrm>
                    <a:prstGeom prst="rect">
                      <a:avLst/>
                    </a:prstGeom>
                    <a:noFill/>
                    <a:ln>
                      <a:noFill/>
                    </a:ln>
                  </pic:spPr>
                </pic:pic>
              </a:graphicData>
            </a:graphic>
          </wp:inline>
        </w:drawing>
      </w:r>
    </w:p>
    <w:p w:rsidR="005F2844" w:rsidRPr="00527E15" w:rsidRDefault="005F2844" w:rsidP="005F2844">
      <w:pPr>
        <w:spacing w:after="0"/>
        <w:jc w:val="center"/>
        <w:rPr>
          <w:rFonts w:ascii="Avenir Book" w:hAnsi="Avenir Book" w:cs="Times New Roman"/>
          <w:b/>
          <w:sz w:val="24"/>
          <w:szCs w:val="24"/>
        </w:rPr>
      </w:pPr>
    </w:p>
    <w:p w:rsidR="002A35F5" w:rsidRDefault="002A35F5" w:rsidP="00527E15">
      <w:pPr>
        <w:spacing w:after="0"/>
        <w:rPr>
          <w:rFonts w:ascii="Avenir Book" w:hAnsi="Avenir Book" w:cs="Times New Roman"/>
          <w:b/>
          <w:sz w:val="24"/>
          <w:szCs w:val="24"/>
        </w:rPr>
      </w:pPr>
    </w:p>
    <w:p w:rsidR="00527E15" w:rsidRPr="00527E15" w:rsidRDefault="00527E15" w:rsidP="00527E15">
      <w:pPr>
        <w:spacing w:after="0"/>
        <w:rPr>
          <w:rFonts w:ascii="Avenir Book" w:hAnsi="Avenir Book" w:cs="Times New Roman"/>
          <w:b/>
          <w:sz w:val="24"/>
          <w:szCs w:val="24"/>
        </w:rPr>
      </w:pPr>
      <w:r w:rsidRPr="00527E15">
        <w:rPr>
          <w:rFonts w:ascii="Avenir Book" w:hAnsi="Avenir Book" w:cs="Times New Roman"/>
          <w:b/>
          <w:sz w:val="24"/>
          <w:szCs w:val="24"/>
        </w:rPr>
        <w:t xml:space="preserve">Paris, </w:t>
      </w:r>
      <w:r w:rsidR="00625852">
        <w:rPr>
          <w:rFonts w:ascii="Avenir Book" w:hAnsi="Avenir Book" w:cs="Times New Roman"/>
          <w:b/>
          <w:sz w:val="24"/>
          <w:szCs w:val="24"/>
        </w:rPr>
        <w:t>le 19</w:t>
      </w:r>
      <w:r w:rsidR="006C12C0">
        <w:rPr>
          <w:rFonts w:ascii="Avenir Book" w:hAnsi="Avenir Book" w:cs="Times New Roman"/>
          <w:b/>
          <w:sz w:val="24"/>
          <w:szCs w:val="24"/>
        </w:rPr>
        <w:t xml:space="preserve"> </w:t>
      </w:r>
      <w:r w:rsidRPr="00527E15">
        <w:rPr>
          <w:rFonts w:ascii="Avenir Book" w:hAnsi="Avenir Book" w:cs="Times New Roman"/>
          <w:b/>
          <w:sz w:val="24"/>
          <w:szCs w:val="24"/>
        </w:rPr>
        <w:t>décembre 2016</w:t>
      </w:r>
    </w:p>
    <w:p w:rsidR="008168EB" w:rsidRDefault="002A35F5" w:rsidP="00745A75">
      <w:pPr>
        <w:spacing w:after="0"/>
        <w:rPr>
          <w:rFonts w:ascii="Avenir Book" w:hAnsi="Avenir Book" w:cs="Times New Roman"/>
          <w:sz w:val="24"/>
          <w:szCs w:val="24"/>
        </w:rPr>
      </w:pPr>
      <w:r>
        <w:rPr>
          <w:rFonts w:ascii="Avenir Book" w:hAnsi="Avenir Book" w:cs="Times New Roman"/>
          <w:sz w:val="24"/>
          <w:szCs w:val="24"/>
        </w:rPr>
        <w:br/>
      </w:r>
      <w:r w:rsidR="00846729" w:rsidRPr="00527E15">
        <w:rPr>
          <w:rFonts w:ascii="Avenir Book" w:hAnsi="Avenir Book" w:cs="Times New Roman"/>
          <w:sz w:val="24"/>
          <w:szCs w:val="24"/>
        </w:rPr>
        <w:t xml:space="preserve">Noël approche à grands pas et cette </w:t>
      </w:r>
      <w:r w:rsidR="00FE0841">
        <w:rPr>
          <w:rFonts w:ascii="Avenir Book" w:hAnsi="Avenir Book" w:cs="Times New Roman"/>
          <w:sz w:val="24"/>
          <w:szCs w:val="24"/>
        </w:rPr>
        <w:t xml:space="preserve">année </w:t>
      </w:r>
      <w:r w:rsidR="00846729" w:rsidRPr="00527E15">
        <w:rPr>
          <w:rFonts w:ascii="Avenir Book" w:hAnsi="Avenir Book" w:cs="Times New Roman"/>
          <w:sz w:val="24"/>
          <w:szCs w:val="24"/>
        </w:rPr>
        <w:t xml:space="preserve">encore, </w:t>
      </w:r>
      <w:r w:rsidR="003D74C8">
        <w:rPr>
          <w:rFonts w:ascii="Avenir Book" w:hAnsi="Avenir Book" w:cs="Times New Roman"/>
          <w:sz w:val="24"/>
          <w:szCs w:val="24"/>
        </w:rPr>
        <w:t>nous sommes assaillis de suggestions</w:t>
      </w:r>
      <w:r w:rsidR="00846729" w:rsidRPr="00527E15">
        <w:rPr>
          <w:rFonts w:ascii="Avenir Book" w:hAnsi="Avenir Book" w:cs="Times New Roman"/>
          <w:sz w:val="24"/>
          <w:szCs w:val="24"/>
        </w:rPr>
        <w:t xml:space="preserve"> de cadeaux tendance à offrir à nos proches. </w:t>
      </w:r>
      <w:r w:rsidR="00E826DA" w:rsidRPr="00527E15">
        <w:rPr>
          <w:rFonts w:ascii="Avenir Book" w:hAnsi="Avenir Book" w:cs="Times New Roman"/>
          <w:sz w:val="24"/>
          <w:szCs w:val="24"/>
        </w:rPr>
        <w:t xml:space="preserve">Au pied du sapin, </w:t>
      </w:r>
      <w:r w:rsidR="00846729" w:rsidRPr="00527E15">
        <w:rPr>
          <w:rFonts w:ascii="Avenir Book" w:hAnsi="Avenir Book" w:cs="Times New Roman"/>
          <w:sz w:val="24"/>
          <w:szCs w:val="24"/>
        </w:rPr>
        <w:t>on retrouvera</w:t>
      </w:r>
      <w:r w:rsidR="00E826DA" w:rsidRPr="00527E15">
        <w:rPr>
          <w:rFonts w:ascii="Avenir Book" w:hAnsi="Avenir Book" w:cs="Times New Roman"/>
          <w:sz w:val="24"/>
          <w:szCs w:val="24"/>
        </w:rPr>
        <w:t xml:space="preserve"> </w:t>
      </w:r>
      <w:r w:rsidR="00846729" w:rsidRPr="00527E15">
        <w:rPr>
          <w:rFonts w:ascii="Avenir Book" w:hAnsi="Avenir Book" w:cs="Times New Roman"/>
          <w:sz w:val="24"/>
          <w:szCs w:val="24"/>
        </w:rPr>
        <w:t xml:space="preserve">principalement </w:t>
      </w:r>
      <w:r w:rsidR="00E826DA" w:rsidRPr="00527E15">
        <w:rPr>
          <w:rFonts w:ascii="Avenir Book" w:hAnsi="Avenir Book" w:cs="Times New Roman"/>
          <w:sz w:val="24"/>
          <w:szCs w:val="24"/>
        </w:rPr>
        <w:t xml:space="preserve">deux types de </w:t>
      </w:r>
      <w:r w:rsidR="009F246B" w:rsidRPr="00527E15">
        <w:rPr>
          <w:rFonts w:ascii="Avenir Book" w:hAnsi="Avenir Book" w:cs="Times New Roman"/>
          <w:sz w:val="24"/>
          <w:szCs w:val="24"/>
        </w:rPr>
        <w:t>présents</w:t>
      </w:r>
      <w:r w:rsidR="00E826DA" w:rsidRPr="00527E15">
        <w:rPr>
          <w:rFonts w:ascii="Avenir Book" w:hAnsi="Avenir Book" w:cs="Times New Roman"/>
          <w:sz w:val="24"/>
          <w:szCs w:val="24"/>
        </w:rPr>
        <w:t xml:space="preserve"> : des cadeaux matériels, mais aussi des </w:t>
      </w:r>
      <w:r w:rsidR="00846729" w:rsidRPr="00527E15">
        <w:rPr>
          <w:rFonts w:ascii="Avenir Book" w:hAnsi="Avenir Book" w:cs="Times New Roman"/>
          <w:sz w:val="24"/>
          <w:szCs w:val="24"/>
        </w:rPr>
        <w:t xml:space="preserve">cadeaux </w:t>
      </w:r>
      <w:r w:rsidR="00D11504">
        <w:rPr>
          <w:rFonts w:ascii="Avenir Book" w:hAnsi="Avenir Book" w:cs="Times New Roman"/>
          <w:sz w:val="24"/>
          <w:szCs w:val="24"/>
        </w:rPr>
        <w:t>immatériels qui produisent moins de déchet et davantage de convivialité</w:t>
      </w:r>
      <w:r w:rsidR="005A17E1" w:rsidRPr="00527E15">
        <w:rPr>
          <w:rFonts w:ascii="Avenir Book" w:hAnsi="Avenir Book" w:cs="Times New Roman"/>
          <w:sz w:val="24"/>
          <w:szCs w:val="24"/>
        </w:rPr>
        <w:t xml:space="preserve">. </w:t>
      </w:r>
      <w:r w:rsidR="00A61C8D">
        <w:rPr>
          <w:rFonts w:ascii="Avenir Book" w:hAnsi="Avenir Book" w:cs="Times New Roman"/>
          <w:sz w:val="24"/>
          <w:szCs w:val="24"/>
        </w:rPr>
        <w:t>Dans ce marketing envah</w:t>
      </w:r>
      <w:r w:rsidR="004454A7" w:rsidRPr="00527E15">
        <w:rPr>
          <w:rFonts w:ascii="Avenir Book" w:hAnsi="Avenir Book" w:cs="Times New Roman"/>
          <w:sz w:val="24"/>
          <w:szCs w:val="24"/>
        </w:rPr>
        <w:t>issant, Kizoa dématérialise le cadeau idéal en proposant</w:t>
      </w:r>
      <w:r w:rsidR="005A17E1" w:rsidRPr="00527E15">
        <w:rPr>
          <w:rFonts w:ascii="Avenir Book" w:hAnsi="Avenir Book" w:cs="Times New Roman"/>
          <w:sz w:val="24"/>
          <w:szCs w:val="24"/>
        </w:rPr>
        <w:t xml:space="preserve"> une application de montage </w:t>
      </w:r>
      <w:r w:rsidR="009F246B" w:rsidRPr="00527E15">
        <w:rPr>
          <w:rFonts w:ascii="Avenir Book" w:hAnsi="Avenir Book" w:cs="Times New Roman"/>
          <w:sz w:val="24"/>
          <w:szCs w:val="24"/>
        </w:rPr>
        <w:t xml:space="preserve">photo et vidéo </w:t>
      </w:r>
      <w:r w:rsidR="005A17E1" w:rsidRPr="00527E15">
        <w:rPr>
          <w:rFonts w:ascii="Avenir Book" w:hAnsi="Avenir Book" w:cs="Times New Roman"/>
          <w:sz w:val="24"/>
          <w:szCs w:val="24"/>
        </w:rPr>
        <w:t>en ligne</w:t>
      </w:r>
      <w:r w:rsidR="00C461A3">
        <w:rPr>
          <w:rFonts w:ascii="Avenir Book" w:hAnsi="Avenir Book" w:cs="Times New Roman"/>
          <w:sz w:val="24"/>
          <w:szCs w:val="24"/>
        </w:rPr>
        <w:t xml:space="preserve">. </w:t>
      </w:r>
      <w:r w:rsidR="005A17E1" w:rsidRPr="00527E15">
        <w:rPr>
          <w:rFonts w:ascii="Avenir Book" w:hAnsi="Avenir Book" w:cs="Times New Roman"/>
          <w:sz w:val="24"/>
          <w:szCs w:val="24"/>
        </w:rPr>
        <w:t>Il s’agit de prendre de son temps pour offrir une expérience de vie autour d’</w:t>
      </w:r>
      <w:r w:rsidR="00115172" w:rsidRPr="00527E15">
        <w:rPr>
          <w:rFonts w:ascii="Avenir Book" w:hAnsi="Avenir Book" w:cs="Times New Roman"/>
          <w:sz w:val="24"/>
          <w:szCs w:val="24"/>
        </w:rPr>
        <w:t>un film entièrement personnalisab</w:t>
      </w:r>
      <w:r w:rsidR="005A17E1" w:rsidRPr="00527E15">
        <w:rPr>
          <w:rFonts w:ascii="Avenir Book" w:hAnsi="Avenir Book" w:cs="Times New Roman"/>
          <w:sz w:val="24"/>
          <w:szCs w:val="24"/>
        </w:rPr>
        <w:t xml:space="preserve">le </w:t>
      </w:r>
      <w:r w:rsidR="004454A7" w:rsidRPr="00527E15">
        <w:rPr>
          <w:rFonts w:ascii="Avenir Book" w:hAnsi="Avenir Book" w:cs="Times New Roman"/>
          <w:sz w:val="24"/>
          <w:szCs w:val="24"/>
        </w:rPr>
        <w:t xml:space="preserve">qui prend plus de sens que d’offrir un simple objet. </w:t>
      </w:r>
    </w:p>
    <w:p w:rsidR="002A35F5" w:rsidRDefault="002A35F5" w:rsidP="00745A75">
      <w:pPr>
        <w:spacing w:after="0"/>
        <w:rPr>
          <w:rFonts w:ascii="Avenir Book" w:hAnsi="Avenir Book" w:cs="Times New Roman"/>
          <w:sz w:val="24"/>
          <w:szCs w:val="24"/>
        </w:rPr>
      </w:pPr>
    </w:p>
    <w:p w:rsidR="004322F0" w:rsidRPr="00527E15" w:rsidRDefault="00253A7B" w:rsidP="004322F0">
      <w:pPr>
        <w:spacing w:after="0"/>
        <w:rPr>
          <w:rFonts w:ascii="Avenir Book" w:hAnsi="Avenir Book" w:cs="Times New Roman"/>
          <w:sz w:val="24"/>
          <w:szCs w:val="24"/>
        </w:rPr>
      </w:pPr>
      <w:r>
        <w:rPr>
          <w:rFonts w:ascii="Avenir Book" w:hAnsi="Avenir Book" w:cs="Times New Roman"/>
          <w:sz w:val="24"/>
          <w:szCs w:val="24"/>
        </w:rPr>
        <w:t xml:space="preserve">Il existe toutes sortes d’applications photo et vidéo. En particulier, beaucoup ont remarqué que depuis plusieurs années </w:t>
      </w:r>
      <w:r w:rsidR="004322F0" w:rsidRPr="00527E15">
        <w:rPr>
          <w:rFonts w:ascii="Avenir Book" w:hAnsi="Avenir Book" w:cs="Times New Roman"/>
          <w:sz w:val="24"/>
          <w:szCs w:val="24"/>
        </w:rPr>
        <w:t>Facebook permet à ses utilisateurs de découvrir leur rétrospective de l’année 2016 ave</w:t>
      </w:r>
      <w:r>
        <w:rPr>
          <w:rFonts w:ascii="Avenir Book" w:hAnsi="Avenir Book" w:cs="Times New Roman"/>
          <w:sz w:val="24"/>
          <w:szCs w:val="24"/>
        </w:rPr>
        <w:t>c son outil « Year in Review ». C</w:t>
      </w:r>
      <w:r w:rsidR="004322F0" w:rsidRPr="00527E15">
        <w:rPr>
          <w:rFonts w:ascii="Avenir Book" w:hAnsi="Avenir Book" w:cs="Times New Roman"/>
          <w:sz w:val="24"/>
          <w:szCs w:val="24"/>
        </w:rPr>
        <w:t xml:space="preserve">ependant, le décor virtuel et la musique du montage vidéo sont identiques pour tout le monde. L’année dernière, certains </w:t>
      </w:r>
      <w:r>
        <w:rPr>
          <w:rFonts w:ascii="Avenir Book" w:hAnsi="Avenir Book" w:cs="Times New Roman"/>
          <w:sz w:val="24"/>
          <w:szCs w:val="24"/>
        </w:rPr>
        <w:t>commentateurs</w:t>
      </w:r>
      <w:r w:rsidR="004322F0" w:rsidRPr="00527E15">
        <w:rPr>
          <w:rFonts w:ascii="Avenir Book" w:hAnsi="Avenir Book" w:cs="Times New Roman"/>
          <w:sz w:val="24"/>
          <w:szCs w:val="24"/>
        </w:rPr>
        <w:t xml:space="preserve"> avaient même estimé que les moments mis automatiquement en avant par la rétrospective n’étaient pas toujours appropriés ni même représentatifs de l’année écoulée. </w:t>
      </w:r>
      <w:r w:rsidR="000F03B5">
        <w:rPr>
          <w:rFonts w:ascii="Avenir Book" w:hAnsi="Avenir Book" w:cs="Times New Roman"/>
          <w:sz w:val="24"/>
          <w:szCs w:val="24"/>
        </w:rPr>
        <w:t xml:space="preserve">Kizoa, loin </w:t>
      </w:r>
      <w:r w:rsidR="000F7F38">
        <w:rPr>
          <w:rFonts w:ascii="Avenir Book" w:hAnsi="Avenir Book" w:cs="Times New Roman"/>
          <w:sz w:val="24"/>
          <w:szCs w:val="24"/>
        </w:rPr>
        <w:t xml:space="preserve">de promouvoir un </w:t>
      </w:r>
      <w:r w:rsidR="000F03B5">
        <w:rPr>
          <w:rFonts w:ascii="Avenir Book" w:hAnsi="Avenir Book" w:cs="Times New Roman"/>
          <w:sz w:val="24"/>
          <w:szCs w:val="24"/>
        </w:rPr>
        <w:t>contenu impersonnel,</w:t>
      </w:r>
      <w:r w:rsidR="004322F0" w:rsidRPr="00527E15">
        <w:rPr>
          <w:rFonts w:ascii="Avenir Book" w:hAnsi="Avenir Book" w:cs="Times New Roman"/>
          <w:sz w:val="24"/>
          <w:szCs w:val="24"/>
        </w:rPr>
        <w:t xml:space="preserve"> est l’une des seules plateformes permettant à ses utilisateurs un contrôle complet de leurs créations en toute autonomie. Avec plus de 2000 éléments disponibles, les utilisateurs accèdent à un catalogue </w:t>
      </w:r>
      <w:r w:rsidR="000F7F38">
        <w:rPr>
          <w:rFonts w:ascii="Avenir Book" w:hAnsi="Avenir Book" w:cs="Times New Roman"/>
          <w:sz w:val="24"/>
          <w:szCs w:val="24"/>
        </w:rPr>
        <w:t>complet</w:t>
      </w:r>
      <w:r w:rsidR="004322F0" w:rsidRPr="00527E15">
        <w:rPr>
          <w:rFonts w:ascii="Avenir Book" w:hAnsi="Avenir Book" w:cs="Times New Roman"/>
          <w:sz w:val="24"/>
          <w:szCs w:val="24"/>
        </w:rPr>
        <w:t xml:space="preserve"> d’effets, d’animations, de musiques pour les aider à marquer la fin de l’année en beauté.</w:t>
      </w:r>
      <w:r w:rsidR="000F03B5">
        <w:rPr>
          <w:rFonts w:ascii="Avenir Book" w:hAnsi="Avenir Book" w:cs="Times New Roman"/>
          <w:sz w:val="24"/>
          <w:szCs w:val="24"/>
        </w:rPr>
        <w:t xml:space="preserve"> </w:t>
      </w:r>
      <w:r w:rsidR="00851785">
        <w:rPr>
          <w:rFonts w:ascii="Avenir Book" w:hAnsi="Avenir Book" w:cs="Times New Roman"/>
          <w:sz w:val="24"/>
          <w:szCs w:val="24"/>
        </w:rPr>
        <w:t>Les</w:t>
      </w:r>
      <w:r w:rsidR="000F03B5">
        <w:rPr>
          <w:rFonts w:ascii="Avenir Book" w:hAnsi="Avenir Book" w:cs="Times New Roman"/>
          <w:sz w:val="24"/>
          <w:szCs w:val="24"/>
        </w:rPr>
        <w:t xml:space="preserve"> utilisateurs </w:t>
      </w:r>
      <w:r w:rsidR="00625852">
        <w:rPr>
          <w:rFonts w:ascii="Avenir Book" w:hAnsi="Avenir Book" w:cs="Times New Roman"/>
          <w:sz w:val="24"/>
          <w:szCs w:val="24"/>
        </w:rPr>
        <w:t>ont en outre à leur disposition plus de 10</w:t>
      </w:r>
      <w:r w:rsidR="000F03B5">
        <w:rPr>
          <w:rFonts w:ascii="Avenir Book" w:hAnsi="Avenir Book" w:cs="Times New Roman"/>
          <w:sz w:val="24"/>
          <w:szCs w:val="24"/>
        </w:rPr>
        <w:t xml:space="preserve">0 modèles pour réaliser des </w:t>
      </w:r>
      <w:r w:rsidR="00625852">
        <w:rPr>
          <w:rFonts w:ascii="Avenir Book" w:hAnsi="Avenir Book" w:cs="Times New Roman"/>
          <w:sz w:val="24"/>
          <w:szCs w:val="24"/>
        </w:rPr>
        <w:t xml:space="preserve">films dont 8 </w:t>
      </w:r>
      <w:r w:rsidR="00625852">
        <w:rPr>
          <w:rFonts w:ascii="Avenir Book" w:hAnsi="Avenir Book" w:cs="Times New Roman"/>
          <w:sz w:val="24"/>
          <w:szCs w:val="24"/>
        </w:rPr>
        <w:lastRenderedPageBreak/>
        <w:t>spécifiques à Noël</w:t>
      </w:r>
      <w:r w:rsidR="000F03B5">
        <w:rPr>
          <w:rFonts w:ascii="Avenir Book" w:hAnsi="Avenir Book" w:cs="Times New Roman"/>
          <w:sz w:val="24"/>
          <w:szCs w:val="24"/>
        </w:rPr>
        <w:t xml:space="preserve"> qu’ils peuvent adapter à leur convenance pour </w:t>
      </w:r>
      <w:r w:rsidR="000F7F38">
        <w:rPr>
          <w:rFonts w:ascii="Avenir Book" w:hAnsi="Avenir Book" w:cs="Times New Roman"/>
          <w:sz w:val="24"/>
          <w:szCs w:val="24"/>
        </w:rPr>
        <w:t>constituer</w:t>
      </w:r>
      <w:r w:rsidR="00237974">
        <w:rPr>
          <w:rFonts w:ascii="Avenir Book" w:hAnsi="Avenir Book" w:cs="Times New Roman"/>
          <w:sz w:val="24"/>
          <w:szCs w:val="24"/>
        </w:rPr>
        <w:t xml:space="preserve"> un cadeau unique que leurs proches ne sont pas près d’oublier.</w:t>
      </w:r>
    </w:p>
    <w:p w:rsidR="004322F0" w:rsidRPr="00527E15" w:rsidRDefault="004322F0" w:rsidP="00745A75">
      <w:pPr>
        <w:spacing w:after="0"/>
        <w:rPr>
          <w:rFonts w:ascii="Avenir Book" w:hAnsi="Avenir Book" w:cs="Times New Roman"/>
          <w:sz w:val="24"/>
          <w:szCs w:val="24"/>
        </w:rPr>
      </w:pPr>
    </w:p>
    <w:p w:rsidR="004322F0" w:rsidRDefault="007514C1" w:rsidP="00625852">
      <w:pPr>
        <w:spacing w:after="0"/>
        <w:rPr>
          <w:rFonts w:ascii="Avenir Book" w:hAnsi="Avenir Book" w:cs="Times New Roman"/>
          <w:sz w:val="24"/>
          <w:szCs w:val="24"/>
        </w:rPr>
      </w:pPr>
      <w:r w:rsidRPr="00527E15">
        <w:rPr>
          <w:rFonts w:ascii="Avenir Book" w:hAnsi="Avenir Book" w:cs="Times New Roman"/>
          <w:sz w:val="24"/>
          <w:szCs w:val="24"/>
        </w:rPr>
        <w:t>Selon</w:t>
      </w:r>
      <w:r w:rsidR="009F246B" w:rsidRPr="00527E15">
        <w:rPr>
          <w:rFonts w:ascii="Avenir Book" w:hAnsi="Avenir Book" w:cs="Times New Roman"/>
          <w:sz w:val="24"/>
          <w:szCs w:val="24"/>
        </w:rPr>
        <w:t xml:space="preserve"> une étude </w:t>
      </w:r>
      <w:r w:rsidR="00C461A3">
        <w:rPr>
          <w:rFonts w:ascii="Avenir Book" w:hAnsi="Avenir Book" w:cs="Times New Roman"/>
          <w:sz w:val="24"/>
          <w:szCs w:val="24"/>
        </w:rPr>
        <w:t xml:space="preserve">récente </w:t>
      </w:r>
      <w:r w:rsidR="009F246B" w:rsidRPr="00527E15">
        <w:rPr>
          <w:rFonts w:ascii="Avenir Book" w:hAnsi="Avenir Book" w:cs="Times New Roman"/>
          <w:sz w:val="24"/>
          <w:szCs w:val="24"/>
        </w:rPr>
        <w:t xml:space="preserve">publiée </w:t>
      </w:r>
      <w:r w:rsidRPr="00527E15">
        <w:rPr>
          <w:rFonts w:ascii="Avenir Book" w:hAnsi="Avenir Book" w:cs="Times New Roman"/>
          <w:sz w:val="24"/>
          <w:szCs w:val="24"/>
        </w:rPr>
        <w:t xml:space="preserve">conjointement </w:t>
      </w:r>
      <w:r w:rsidR="003D74C8">
        <w:rPr>
          <w:rFonts w:ascii="Avenir Book" w:hAnsi="Avenir Book" w:cs="Times New Roman"/>
          <w:sz w:val="24"/>
          <w:szCs w:val="24"/>
        </w:rPr>
        <w:t>par des scientifiques de l’u</w:t>
      </w:r>
      <w:r w:rsidR="009F246B" w:rsidRPr="00527E15">
        <w:rPr>
          <w:rFonts w:ascii="Avenir Book" w:hAnsi="Avenir Book" w:cs="Times New Roman"/>
          <w:sz w:val="24"/>
          <w:szCs w:val="24"/>
        </w:rPr>
        <w:t>n</w:t>
      </w:r>
      <w:r w:rsidR="003D74C8">
        <w:rPr>
          <w:rFonts w:ascii="Avenir Book" w:hAnsi="Avenir Book" w:cs="Times New Roman"/>
          <w:sz w:val="24"/>
          <w:szCs w:val="24"/>
        </w:rPr>
        <w:t>iversité de Washington et de l’u</w:t>
      </w:r>
      <w:r w:rsidR="009F246B" w:rsidRPr="00527E15">
        <w:rPr>
          <w:rFonts w:ascii="Avenir Book" w:hAnsi="Avenir Book" w:cs="Times New Roman"/>
          <w:sz w:val="24"/>
          <w:szCs w:val="24"/>
        </w:rPr>
        <w:t>niversité nationale de Séoul</w:t>
      </w:r>
      <w:r w:rsidR="00745A75" w:rsidRPr="00527E15">
        <w:rPr>
          <w:rFonts w:ascii="Avenir Book" w:hAnsi="Avenir Book" w:cs="Times New Roman"/>
          <w:sz w:val="24"/>
          <w:szCs w:val="24"/>
        </w:rPr>
        <w:t>,</w:t>
      </w:r>
      <w:r w:rsidR="009F246B" w:rsidRPr="00527E15">
        <w:rPr>
          <w:rFonts w:ascii="Avenir Book" w:hAnsi="Avenir Book" w:cs="Times New Roman"/>
          <w:sz w:val="24"/>
          <w:szCs w:val="24"/>
        </w:rPr>
        <w:t xml:space="preserve"> </w:t>
      </w:r>
      <w:r w:rsidRPr="00527E15">
        <w:rPr>
          <w:rFonts w:ascii="Avenir Book" w:hAnsi="Avenir Book" w:cs="Times New Roman"/>
          <w:sz w:val="24"/>
          <w:szCs w:val="24"/>
        </w:rPr>
        <w:t xml:space="preserve">nous avons trop souvent tendance à ne </w:t>
      </w:r>
      <w:r w:rsidR="009F246B" w:rsidRPr="00527E15">
        <w:rPr>
          <w:rFonts w:ascii="Avenir Book" w:hAnsi="Avenir Book" w:cs="Times New Roman"/>
          <w:sz w:val="24"/>
          <w:szCs w:val="24"/>
        </w:rPr>
        <w:t xml:space="preserve">pas </w:t>
      </w:r>
      <w:r w:rsidRPr="00527E15">
        <w:rPr>
          <w:rFonts w:ascii="Avenir Book" w:hAnsi="Avenir Book" w:cs="Times New Roman"/>
          <w:sz w:val="24"/>
          <w:szCs w:val="24"/>
        </w:rPr>
        <w:t>réaliser</w:t>
      </w:r>
      <w:r w:rsidR="009F246B" w:rsidRPr="00527E15">
        <w:rPr>
          <w:rFonts w:ascii="Avenir Book" w:hAnsi="Avenir Book" w:cs="Times New Roman"/>
          <w:sz w:val="24"/>
          <w:szCs w:val="24"/>
        </w:rPr>
        <w:t xml:space="preserve"> que les cadeaux immatériels représentent </w:t>
      </w:r>
      <w:r w:rsidR="005105CD">
        <w:rPr>
          <w:rFonts w:ascii="Avenir Book" w:hAnsi="Avenir Book" w:cs="Times New Roman"/>
          <w:sz w:val="24"/>
          <w:szCs w:val="24"/>
        </w:rPr>
        <w:t xml:space="preserve">bien souvent une meilleure initiative </w:t>
      </w:r>
      <w:r w:rsidR="009F246B" w:rsidRPr="00527E15">
        <w:rPr>
          <w:rFonts w:ascii="Avenir Book" w:hAnsi="Avenir Book" w:cs="Times New Roman"/>
          <w:sz w:val="24"/>
          <w:szCs w:val="24"/>
        </w:rPr>
        <w:t xml:space="preserve">qu’un </w:t>
      </w:r>
      <w:r w:rsidR="003D74C8">
        <w:rPr>
          <w:rFonts w:ascii="Avenir Book" w:hAnsi="Avenir Book" w:cs="Times New Roman"/>
          <w:sz w:val="24"/>
          <w:szCs w:val="24"/>
        </w:rPr>
        <w:t xml:space="preserve">objet </w:t>
      </w:r>
      <w:r w:rsidR="009D7712">
        <w:rPr>
          <w:rFonts w:ascii="Avenir Book" w:hAnsi="Avenir Book" w:cs="Times New Roman"/>
          <w:sz w:val="24"/>
          <w:szCs w:val="24"/>
        </w:rPr>
        <w:t>banal</w:t>
      </w:r>
      <w:r w:rsidR="009F246B" w:rsidRPr="00527E15">
        <w:rPr>
          <w:rFonts w:ascii="Avenir Book" w:hAnsi="Avenir Book" w:cs="Times New Roman"/>
          <w:sz w:val="24"/>
          <w:szCs w:val="24"/>
        </w:rPr>
        <w:t>.</w:t>
      </w:r>
      <w:r w:rsidR="00C7349C" w:rsidRPr="00527E15">
        <w:rPr>
          <w:rFonts w:ascii="Avenir Book" w:hAnsi="Avenir Book" w:cs="Times New Roman"/>
          <w:sz w:val="24"/>
          <w:szCs w:val="24"/>
        </w:rPr>
        <w:t xml:space="preserve"> </w:t>
      </w:r>
      <w:r w:rsidR="00745A75" w:rsidRPr="00527E15">
        <w:rPr>
          <w:rFonts w:ascii="Avenir Book" w:hAnsi="Avenir Book" w:cs="Times New Roman"/>
          <w:sz w:val="24"/>
          <w:szCs w:val="24"/>
        </w:rPr>
        <w:t>En effet</w:t>
      </w:r>
      <w:r w:rsidR="00C7349C" w:rsidRPr="00527E15">
        <w:rPr>
          <w:rFonts w:ascii="Avenir Book" w:hAnsi="Avenir Book" w:cs="Times New Roman"/>
          <w:sz w:val="24"/>
          <w:szCs w:val="24"/>
        </w:rPr>
        <w:t xml:space="preserve">, offrir un film </w:t>
      </w:r>
      <w:r w:rsidR="00693D0B" w:rsidRPr="00527E15">
        <w:rPr>
          <w:rFonts w:ascii="Avenir Book" w:hAnsi="Avenir Book" w:cs="Times New Roman"/>
          <w:sz w:val="24"/>
          <w:szCs w:val="24"/>
        </w:rPr>
        <w:t>permet de se remémorer</w:t>
      </w:r>
      <w:r w:rsidR="00745A75" w:rsidRPr="00527E15">
        <w:rPr>
          <w:rFonts w:ascii="Avenir Book" w:hAnsi="Avenir Book" w:cs="Times New Roman"/>
          <w:sz w:val="24"/>
          <w:szCs w:val="24"/>
        </w:rPr>
        <w:t xml:space="preserve"> </w:t>
      </w:r>
      <w:r w:rsidR="00C7349C" w:rsidRPr="00527E15">
        <w:rPr>
          <w:rFonts w:ascii="Avenir Book" w:hAnsi="Avenir Book" w:cs="Times New Roman"/>
          <w:sz w:val="24"/>
          <w:szCs w:val="24"/>
        </w:rPr>
        <w:t xml:space="preserve">des souvenirs qui dureront bien plus longtemps qu’un simple </w:t>
      </w:r>
      <w:r w:rsidR="000F7F38">
        <w:rPr>
          <w:rFonts w:ascii="Avenir Book" w:hAnsi="Avenir Book" w:cs="Times New Roman"/>
          <w:sz w:val="24"/>
          <w:szCs w:val="24"/>
        </w:rPr>
        <w:t>objet</w:t>
      </w:r>
      <w:r w:rsidR="00C7349C" w:rsidRPr="00527E15">
        <w:rPr>
          <w:rFonts w:ascii="Avenir Book" w:hAnsi="Avenir Book" w:cs="Times New Roman"/>
          <w:sz w:val="24"/>
          <w:szCs w:val="24"/>
        </w:rPr>
        <w:t xml:space="preserve">. </w:t>
      </w:r>
      <w:r w:rsidR="00693D0B" w:rsidRPr="00527E15">
        <w:rPr>
          <w:rFonts w:ascii="Avenir Book" w:hAnsi="Avenir Book" w:cs="Times New Roman"/>
          <w:sz w:val="24"/>
          <w:szCs w:val="24"/>
        </w:rPr>
        <w:t>Kizoa a bien compris que l’</w:t>
      </w:r>
      <w:r w:rsidR="00745A75" w:rsidRPr="00527E15">
        <w:rPr>
          <w:rFonts w:ascii="Avenir Book" w:hAnsi="Avenir Book" w:cs="Times New Roman"/>
          <w:sz w:val="24"/>
          <w:szCs w:val="24"/>
        </w:rPr>
        <w:t xml:space="preserve">une des plus belles façons </w:t>
      </w:r>
      <w:r w:rsidRPr="00527E15">
        <w:rPr>
          <w:rFonts w:ascii="Avenir Book" w:hAnsi="Avenir Book" w:cs="Times New Roman"/>
          <w:sz w:val="24"/>
          <w:szCs w:val="24"/>
        </w:rPr>
        <w:t>d’entretenir</w:t>
      </w:r>
      <w:r w:rsidR="00745A75" w:rsidRPr="00527E15">
        <w:rPr>
          <w:rFonts w:ascii="Avenir Book" w:hAnsi="Avenir Book" w:cs="Times New Roman"/>
          <w:sz w:val="24"/>
          <w:szCs w:val="24"/>
        </w:rPr>
        <w:t xml:space="preserve"> des relations fortes </w:t>
      </w:r>
      <w:r w:rsidR="00FC3C05" w:rsidRPr="00527E15">
        <w:rPr>
          <w:rFonts w:ascii="Avenir Book" w:hAnsi="Avenir Book" w:cs="Times New Roman"/>
          <w:sz w:val="24"/>
          <w:szCs w:val="24"/>
        </w:rPr>
        <w:t xml:space="preserve">avec son entourage </w:t>
      </w:r>
      <w:r w:rsidR="00693D0B" w:rsidRPr="00527E15">
        <w:rPr>
          <w:rFonts w:ascii="Avenir Book" w:hAnsi="Avenir Book" w:cs="Times New Roman"/>
          <w:sz w:val="24"/>
          <w:szCs w:val="24"/>
        </w:rPr>
        <w:t>consiste à donner de son temps</w:t>
      </w:r>
      <w:r w:rsidR="00625852">
        <w:rPr>
          <w:rFonts w:ascii="Avenir Book" w:hAnsi="Avenir Book" w:cs="Times New Roman"/>
          <w:sz w:val="24"/>
          <w:szCs w:val="24"/>
        </w:rPr>
        <w:t>.</w:t>
      </w:r>
      <w:r w:rsidR="00644FFA">
        <w:rPr>
          <w:rFonts w:ascii="Avenir Book" w:hAnsi="Avenir Book" w:cs="Times New Roman"/>
          <w:sz w:val="24"/>
          <w:szCs w:val="24"/>
        </w:rPr>
        <w:t xml:space="preserve"> </w:t>
      </w:r>
      <w:r w:rsidR="00253A7B">
        <w:rPr>
          <w:rFonts w:ascii="Avenir Book" w:hAnsi="Avenir Book" w:cs="Times New Roman"/>
          <w:sz w:val="24"/>
          <w:szCs w:val="24"/>
        </w:rPr>
        <w:t>Pourtant, entre le virtuel et le matériel, la relation reste paradoxale</w:t>
      </w:r>
      <w:r w:rsidR="00644FFA">
        <w:rPr>
          <w:rFonts w:ascii="Avenir Book" w:hAnsi="Avenir Book" w:cs="Times New Roman"/>
          <w:sz w:val="24"/>
          <w:szCs w:val="24"/>
        </w:rPr>
        <w:t> :</w:t>
      </w:r>
    </w:p>
    <w:p w:rsidR="00644FFA" w:rsidRDefault="00644FFA" w:rsidP="00625852">
      <w:pPr>
        <w:spacing w:after="0"/>
        <w:rPr>
          <w:rFonts w:ascii="Avenir Book" w:hAnsi="Avenir Book" w:cs="Times New Roman"/>
          <w:sz w:val="24"/>
          <w:szCs w:val="24"/>
        </w:rPr>
      </w:pPr>
    </w:p>
    <w:p w:rsidR="00644FFA" w:rsidRDefault="00644FFA" w:rsidP="00625852">
      <w:pPr>
        <w:spacing w:after="0"/>
        <w:rPr>
          <w:rFonts w:ascii="Avenir Book" w:hAnsi="Avenir Book" w:cs="Times New Roman"/>
          <w:sz w:val="24"/>
          <w:szCs w:val="24"/>
        </w:rPr>
      </w:pPr>
      <w:r>
        <w:rPr>
          <w:rFonts w:ascii="Avenir Book" w:hAnsi="Avenir Book" w:cs="Times New Roman"/>
          <w:sz w:val="24"/>
          <w:szCs w:val="24"/>
        </w:rPr>
        <w:t>« </w:t>
      </w:r>
      <w:r w:rsidRPr="00644FFA">
        <w:rPr>
          <w:rFonts w:ascii="Avenir Book" w:hAnsi="Avenir Book" w:cs="Times New Roman"/>
          <w:i/>
          <w:sz w:val="24"/>
          <w:szCs w:val="24"/>
        </w:rPr>
        <w:t xml:space="preserve">On s’aperçoit que si les gens ne sont en principe pas contre l’idée d’offrir un cadeau immatériel, ils restent bloqués par le fait de ne pas avoir </w:t>
      </w:r>
      <w:r w:rsidR="003D74C8">
        <w:rPr>
          <w:rFonts w:ascii="Avenir Book" w:hAnsi="Avenir Book" w:cs="Times New Roman"/>
          <w:i/>
          <w:sz w:val="24"/>
          <w:szCs w:val="24"/>
        </w:rPr>
        <w:t>d’objet</w:t>
      </w:r>
      <w:r w:rsidRPr="00644FFA">
        <w:rPr>
          <w:rFonts w:ascii="Avenir Book" w:hAnsi="Avenir Book" w:cs="Times New Roman"/>
          <w:i/>
          <w:sz w:val="24"/>
          <w:szCs w:val="24"/>
        </w:rPr>
        <w:t xml:space="preserve"> à présenter. Un bon cadeau immatériel doit être matérialisé par </w:t>
      </w:r>
      <w:r>
        <w:rPr>
          <w:rFonts w:ascii="Avenir Book" w:hAnsi="Avenir Book" w:cs="Times New Roman"/>
          <w:i/>
          <w:sz w:val="24"/>
          <w:szCs w:val="24"/>
        </w:rPr>
        <w:t>un support</w:t>
      </w:r>
      <w:r w:rsidRPr="00644FFA">
        <w:rPr>
          <w:rFonts w:ascii="Avenir Book" w:hAnsi="Avenir Book" w:cs="Times New Roman"/>
          <w:i/>
          <w:sz w:val="24"/>
          <w:szCs w:val="24"/>
        </w:rPr>
        <w:t>. C’est comme lorsque l’on offre un voyage à quelqu’un, généralement on imprime les billets avant de les mettre dans une enveloppe pour être sûr d’avoir quelque chose</w:t>
      </w:r>
      <w:r w:rsidR="003D74C8">
        <w:rPr>
          <w:rFonts w:ascii="Avenir Book" w:hAnsi="Avenir Book" w:cs="Times New Roman"/>
          <w:i/>
          <w:sz w:val="24"/>
          <w:szCs w:val="24"/>
        </w:rPr>
        <w:t xml:space="preserve"> à mettre</w:t>
      </w:r>
      <w:r w:rsidRPr="00644FFA">
        <w:rPr>
          <w:rFonts w:ascii="Avenir Book" w:hAnsi="Avenir Book" w:cs="Times New Roman"/>
          <w:i/>
          <w:sz w:val="24"/>
          <w:szCs w:val="24"/>
        </w:rPr>
        <w:t xml:space="preserve"> au pied du sapin</w:t>
      </w:r>
      <w:r>
        <w:rPr>
          <w:rFonts w:ascii="Avenir Book" w:hAnsi="Avenir Book" w:cs="Times New Roman"/>
          <w:sz w:val="24"/>
          <w:szCs w:val="24"/>
        </w:rPr>
        <w:t>. »</w:t>
      </w:r>
    </w:p>
    <w:p w:rsidR="004F6485" w:rsidRDefault="004F6485" w:rsidP="00E826DA">
      <w:pPr>
        <w:spacing w:after="0"/>
        <w:rPr>
          <w:rFonts w:ascii="Avenir Book" w:hAnsi="Avenir Book" w:cs="Times New Roman"/>
          <w:sz w:val="24"/>
          <w:szCs w:val="24"/>
        </w:rPr>
      </w:pPr>
    </w:p>
    <w:p w:rsidR="00253A7B" w:rsidRDefault="00253A7B" w:rsidP="00E826DA">
      <w:pPr>
        <w:spacing w:after="0"/>
        <w:rPr>
          <w:rFonts w:ascii="Avenir Book" w:hAnsi="Avenir Book" w:cs="Times New Roman"/>
          <w:sz w:val="24"/>
          <w:szCs w:val="24"/>
        </w:rPr>
      </w:pPr>
      <w:r>
        <w:rPr>
          <w:rFonts w:ascii="Avenir Book" w:hAnsi="Avenir Book" w:cs="Times New Roman"/>
          <w:sz w:val="24"/>
          <w:szCs w:val="24"/>
        </w:rPr>
        <w:t>Ainsi, une bonne idée de cadeau de dernière minute est de</w:t>
      </w:r>
      <w:r w:rsidR="00644FFA">
        <w:rPr>
          <w:rFonts w:ascii="Avenir Book" w:hAnsi="Avenir Book" w:cs="Times New Roman"/>
          <w:sz w:val="24"/>
          <w:szCs w:val="24"/>
        </w:rPr>
        <w:t xml:space="preserve"> graver </w:t>
      </w:r>
      <w:r>
        <w:rPr>
          <w:rFonts w:ascii="Avenir Book" w:hAnsi="Avenir Book" w:cs="Times New Roman"/>
          <w:sz w:val="24"/>
          <w:szCs w:val="24"/>
        </w:rPr>
        <w:t xml:space="preserve">son film </w:t>
      </w:r>
      <w:r w:rsidR="00644FFA">
        <w:rPr>
          <w:rFonts w:ascii="Avenir Book" w:hAnsi="Avenir Book" w:cs="Times New Roman"/>
          <w:sz w:val="24"/>
          <w:szCs w:val="24"/>
        </w:rPr>
        <w:t>sur DVD ou de l’enregistrer sur clef USB</w:t>
      </w:r>
      <w:r w:rsidR="00644FFA" w:rsidRPr="00527E15">
        <w:rPr>
          <w:rFonts w:ascii="Avenir Book" w:hAnsi="Avenir Book" w:cs="Times New Roman"/>
          <w:sz w:val="24"/>
          <w:szCs w:val="24"/>
        </w:rPr>
        <w:t>.</w:t>
      </w:r>
      <w:r w:rsidR="00644FFA">
        <w:rPr>
          <w:rFonts w:ascii="Avenir Book" w:hAnsi="Avenir Book" w:cs="Times New Roman"/>
          <w:sz w:val="24"/>
          <w:szCs w:val="24"/>
        </w:rPr>
        <w:t xml:space="preserve"> </w:t>
      </w:r>
      <w:r w:rsidR="00553D40">
        <w:rPr>
          <w:rFonts w:ascii="Avenir Book" w:hAnsi="Avenir Book" w:cs="Times New Roman"/>
          <w:sz w:val="24"/>
          <w:szCs w:val="24"/>
        </w:rPr>
        <w:t xml:space="preserve">Ces deux supports adaptés à tous les budgets </w:t>
      </w:r>
      <w:r>
        <w:rPr>
          <w:rFonts w:ascii="Avenir Book" w:hAnsi="Avenir Book" w:cs="Times New Roman"/>
          <w:sz w:val="24"/>
          <w:szCs w:val="24"/>
        </w:rPr>
        <w:t>ont l’avantage d’être entièrement personnalisables.</w:t>
      </w:r>
    </w:p>
    <w:p w:rsidR="002A35F5" w:rsidRDefault="002A35F5" w:rsidP="00E826DA">
      <w:pPr>
        <w:spacing w:after="0"/>
        <w:rPr>
          <w:rFonts w:ascii="Avenir Book" w:hAnsi="Avenir Book" w:cs="Times New Roman"/>
          <w:sz w:val="24"/>
          <w:szCs w:val="24"/>
        </w:rPr>
      </w:pPr>
    </w:p>
    <w:p w:rsidR="002A35F5" w:rsidRDefault="002A35F5" w:rsidP="00E826DA">
      <w:pPr>
        <w:spacing w:after="0"/>
        <w:rPr>
          <w:rFonts w:ascii="Avenir Book" w:hAnsi="Avenir Book" w:cs="Times New Roman"/>
          <w:sz w:val="24"/>
          <w:szCs w:val="24"/>
        </w:rPr>
      </w:pPr>
    </w:p>
    <w:p w:rsidR="00253A7B" w:rsidRDefault="002A35F5" w:rsidP="00E826DA">
      <w:pPr>
        <w:spacing w:after="0"/>
        <w:rPr>
          <w:rFonts w:ascii="Avenir Book" w:hAnsi="Avenir Book" w:cs="Times New Roman"/>
          <w:sz w:val="24"/>
          <w:szCs w:val="24"/>
        </w:rPr>
      </w:pPr>
      <w:r>
        <w:rPr>
          <w:rFonts w:ascii="Avenir Book" w:hAnsi="Avenir Book" w:cs="Times New Roman"/>
          <w:noProof/>
          <w:sz w:val="24"/>
          <w:szCs w:val="24"/>
          <w:lang w:eastAsia="fr-FR"/>
        </w:rPr>
        <w:drawing>
          <wp:anchor distT="0" distB="0" distL="114300" distR="114300" simplePos="0" relativeHeight="251657216" behindDoc="1" locked="0" layoutInCell="1" allowOverlap="1">
            <wp:simplePos x="0" y="0"/>
            <wp:positionH relativeFrom="column">
              <wp:posOffset>2730</wp:posOffset>
            </wp:positionH>
            <wp:positionV relativeFrom="paragraph">
              <wp:posOffset>-3612</wp:posOffset>
            </wp:positionV>
            <wp:extent cx="5747385" cy="1603375"/>
            <wp:effectExtent l="0" t="0" r="5715" b="0"/>
            <wp:wrapTight wrapText="bothSides">
              <wp:wrapPolygon edited="0">
                <wp:start x="0" y="0"/>
                <wp:lineTo x="0" y="21301"/>
                <wp:lineTo x="21550" y="21301"/>
                <wp:lineTo x="21550" y="0"/>
                <wp:lineTo x="0" y="0"/>
              </wp:wrapPolygon>
            </wp:wrapTight>
            <wp:docPr id="2" name="Image 2" descr="C:\Users\Francois CRESPIN\AppData\Local\Microsoft\Windows\INetCacheContent.Word\DVD_custo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 CRESPIN\AppData\Local\Microsoft\Windows\INetCacheContent.Word\DVD_customis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7385" cy="1603375"/>
                    </a:xfrm>
                    <a:prstGeom prst="rect">
                      <a:avLst/>
                    </a:prstGeom>
                    <a:noFill/>
                    <a:ln>
                      <a:noFill/>
                    </a:ln>
                  </pic:spPr>
                </pic:pic>
              </a:graphicData>
            </a:graphic>
          </wp:anchor>
        </w:drawing>
      </w:r>
    </w:p>
    <w:p w:rsidR="00644FFA" w:rsidRDefault="00253A7B" w:rsidP="00E826DA">
      <w:pPr>
        <w:spacing w:after="0"/>
        <w:rPr>
          <w:rFonts w:ascii="Avenir Book" w:hAnsi="Avenir Book" w:cs="Times New Roman"/>
          <w:sz w:val="24"/>
          <w:szCs w:val="24"/>
        </w:rPr>
      </w:pPr>
      <w:r>
        <w:rPr>
          <w:rFonts w:ascii="Avenir Book" w:hAnsi="Avenir Book" w:cs="Times New Roman"/>
          <w:sz w:val="24"/>
          <w:szCs w:val="24"/>
        </w:rPr>
        <w:t>P</w:t>
      </w:r>
      <w:r w:rsidR="000C3CF6">
        <w:rPr>
          <w:rFonts w:ascii="Avenir Book" w:hAnsi="Avenir Book" w:cs="Times New Roman"/>
          <w:sz w:val="24"/>
          <w:szCs w:val="24"/>
        </w:rPr>
        <w:t>our les DVD, plusieurs procédés existent</w:t>
      </w:r>
      <w:r>
        <w:rPr>
          <w:rFonts w:ascii="Avenir Book" w:hAnsi="Avenir Book" w:cs="Times New Roman"/>
          <w:sz w:val="24"/>
          <w:szCs w:val="24"/>
        </w:rPr>
        <w:t>,</w:t>
      </w:r>
      <w:r w:rsidR="000C3CF6">
        <w:rPr>
          <w:rFonts w:ascii="Avenir Book" w:hAnsi="Avenir Book" w:cs="Times New Roman"/>
          <w:sz w:val="24"/>
          <w:szCs w:val="24"/>
        </w:rPr>
        <w:t xml:space="preserve"> </w:t>
      </w:r>
      <w:r w:rsidR="0069219F">
        <w:rPr>
          <w:rFonts w:ascii="Avenir Book" w:hAnsi="Avenir Book" w:cs="Times New Roman"/>
          <w:sz w:val="24"/>
          <w:szCs w:val="24"/>
        </w:rPr>
        <w:t>du</w:t>
      </w:r>
      <w:r w:rsidR="000C3CF6">
        <w:rPr>
          <w:rFonts w:ascii="Avenir Book" w:hAnsi="Avenir Book" w:cs="Times New Roman"/>
          <w:sz w:val="24"/>
          <w:szCs w:val="24"/>
        </w:rPr>
        <w:t xml:space="preserve"> </w:t>
      </w:r>
      <w:r w:rsidR="0069219F">
        <w:rPr>
          <w:rFonts w:ascii="Avenir Book" w:hAnsi="Avenir Book" w:cs="Times New Roman"/>
          <w:sz w:val="24"/>
          <w:szCs w:val="24"/>
        </w:rPr>
        <w:t>kit autocollant</w:t>
      </w:r>
      <w:r w:rsidR="00553D40">
        <w:rPr>
          <w:rFonts w:ascii="Avenir Book" w:hAnsi="Avenir Book" w:cs="Times New Roman"/>
          <w:sz w:val="24"/>
          <w:szCs w:val="24"/>
        </w:rPr>
        <w:t xml:space="preserve"> à apposer directement sur son DVD en passant par l’impression directe depuis une imprimante comme Epson, HP ou Canon, ou encore les DVD LightScribe qui nécessitent un graveur compatible avec leur surface </w:t>
      </w:r>
      <w:r w:rsidR="000C3CF6">
        <w:rPr>
          <w:rFonts w:ascii="Avenir Book" w:hAnsi="Avenir Book" w:cs="Times New Roman"/>
          <w:sz w:val="24"/>
          <w:szCs w:val="24"/>
        </w:rPr>
        <w:t xml:space="preserve">photosensible. Ces </w:t>
      </w:r>
      <w:r w:rsidR="0069219F">
        <w:rPr>
          <w:rFonts w:ascii="Avenir Book" w:hAnsi="Avenir Book" w:cs="Times New Roman"/>
          <w:sz w:val="24"/>
          <w:szCs w:val="24"/>
        </w:rPr>
        <w:t>multiples options</w:t>
      </w:r>
      <w:r w:rsidR="000C3CF6">
        <w:rPr>
          <w:rFonts w:ascii="Avenir Book" w:hAnsi="Avenir Book" w:cs="Times New Roman"/>
          <w:sz w:val="24"/>
          <w:szCs w:val="24"/>
        </w:rPr>
        <w:t xml:space="preserve"> </w:t>
      </w:r>
      <w:r w:rsidR="00553D40">
        <w:rPr>
          <w:rFonts w:ascii="Avenir Book" w:hAnsi="Avenir Book" w:cs="Times New Roman"/>
          <w:sz w:val="24"/>
          <w:szCs w:val="24"/>
        </w:rPr>
        <w:t>permettent d’adapter la face de présentation de</w:t>
      </w:r>
      <w:r w:rsidR="0069219F">
        <w:rPr>
          <w:rFonts w:ascii="Avenir Book" w:hAnsi="Avenir Book" w:cs="Times New Roman"/>
          <w:sz w:val="24"/>
          <w:szCs w:val="24"/>
        </w:rPr>
        <w:t xml:space="preserve"> </w:t>
      </w:r>
      <w:r w:rsidR="00553D40">
        <w:rPr>
          <w:rFonts w:ascii="Avenir Book" w:hAnsi="Avenir Book" w:cs="Times New Roman"/>
          <w:sz w:val="24"/>
          <w:szCs w:val="24"/>
        </w:rPr>
        <w:t>s</w:t>
      </w:r>
      <w:r w:rsidR="0069219F">
        <w:rPr>
          <w:rFonts w:ascii="Avenir Book" w:hAnsi="Avenir Book" w:cs="Times New Roman"/>
          <w:sz w:val="24"/>
          <w:szCs w:val="24"/>
        </w:rPr>
        <w:t>on</w:t>
      </w:r>
      <w:r w:rsidR="00553D40">
        <w:rPr>
          <w:rFonts w:ascii="Avenir Book" w:hAnsi="Avenir Book" w:cs="Times New Roman"/>
          <w:sz w:val="24"/>
          <w:szCs w:val="24"/>
        </w:rPr>
        <w:t xml:space="preserve"> DVD selon ses goûts</w:t>
      </w:r>
      <w:r w:rsidR="0069219F">
        <w:rPr>
          <w:rFonts w:ascii="Avenir Book" w:hAnsi="Avenir Book" w:cs="Times New Roman"/>
          <w:sz w:val="24"/>
          <w:szCs w:val="24"/>
        </w:rPr>
        <w:t xml:space="preserve"> pour créer un cadeau unique</w:t>
      </w:r>
      <w:r w:rsidR="00553D40">
        <w:rPr>
          <w:rFonts w:ascii="Avenir Book" w:hAnsi="Avenir Book" w:cs="Times New Roman"/>
          <w:sz w:val="24"/>
          <w:szCs w:val="24"/>
        </w:rPr>
        <w:t xml:space="preserve">. </w:t>
      </w:r>
      <w:r w:rsidR="002A35F5">
        <w:rPr>
          <w:rFonts w:ascii="Avenir Book" w:hAnsi="Avenir Book" w:cs="Times New Roman"/>
          <w:sz w:val="24"/>
          <w:szCs w:val="24"/>
        </w:rPr>
        <w:br/>
      </w:r>
      <w:r w:rsidR="002A35F5">
        <w:rPr>
          <w:rFonts w:ascii="Avenir Book" w:hAnsi="Avenir Book" w:cs="Times New Roman"/>
          <w:sz w:val="24"/>
          <w:szCs w:val="24"/>
        </w:rPr>
        <w:br/>
      </w:r>
      <w:r w:rsidR="003D74C8">
        <w:rPr>
          <w:rFonts w:ascii="Avenir Book" w:hAnsi="Avenir Book" w:cs="Times New Roman"/>
          <w:sz w:val="24"/>
          <w:szCs w:val="24"/>
        </w:rPr>
        <w:t xml:space="preserve">Chose peu connue, le format DVD limite la qualité d’image. Pour une résolution Full HD et afin de tirer le meilleur parti de votre écran haute définition, il est préférable d’utiliser une clef USB. Il existe toutes sortes de clefs, certaines possèdent des formes amusantes. On peut les personnaliser dès 3 euros pour y graver sur le dessus son nom, ou un message.  </w:t>
      </w:r>
      <w:r w:rsidR="00B64FF0">
        <w:rPr>
          <w:rFonts w:ascii="Avenir Book" w:hAnsi="Avenir Book" w:cs="Times New Roman"/>
          <w:sz w:val="24"/>
          <w:szCs w:val="24"/>
        </w:rPr>
        <w:t>Un support minimaliste pour p</w:t>
      </w:r>
      <w:r w:rsidR="003D74C8">
        <w:rPr>
          <w:rFonts w:ascii="Avenir Book" w:hAnsi="Avenir Book" w:cs="Times New Roman"/>
          <w:sz w:val="24"/>
          <w:szCs w:val="24"/>
        </w:rPr>
        <w:t>artager tous vos bons souvenirs !</w:t>
      </w:r>
    </w:p>
    <w:p w:rsidR="00673AA1" w:rsidRDefault="00673AA1" w:rsidP="00E826DA">
      <w:pPr>
        <w:spacing w:after="0"/>
        <w:rPr>
          <w:rFonts w:ascii="Avenir Book" w:hAnsi="Avenir Book" w:cs="Times New Roman"/>
          <w:sz w:val="24"/>
          <w:szCs w:val="24"/>
        </w:rPr>
      </w:pPr>
    </w:p>
    <w:p w:rsidR="000C3CF6" w:rsidRDefault="000C3CF6" w:rsidP="00E826DA">
      <w:pPr>
        <w:spacing w:after="0"/>
        <w:rPr>
          <w:rFonts w:ascii="Avenir Book" w:hAnsi="Avenir Book" w:cs="Times New Roman"/>
          <w:sz w:val="24"/>
          <w:szCs w:val="24"/>
        </w:rPr>
      </w:pPr>
    </w:p>
    <w:p w:rsidR="004F6485" w:rsidRDefault="00B80522" w:rsidP="00E826DA">
      <w:pPr>
        <w:spacing w:after="0"/>
        <w:rPr>
          <w:rFonts w:ascii="Avenir Book" w:hAnsi="Avenir Book" w:cs="Times New Roman"/>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5pt;margin-top:.1pt;width:452.4pt;height:126pt;z-index:-251658240;mso-position-horizontal-relative:text;mso-position-vertical-relative:text;mso-width-relative:page;mso-height-relative:page" wrapcoords="-36 0 -36 21471 21600 21471 21600 0 -36 0">
            <v:imagedata r:id="rId7" o:title="USB_customise"/>
            <w10:wrap type="tight"/>
          </v:shape>
        </w:pict>
      </w:r>
      <w:r w:rsidR="002A35F5">
        <w:rPr>
          <w:rFonts w:ascii="Avenir Book" w:hAnsi="Avenir Book" w:cs="Times New Roman"/>
          <w:sz w:val="24"/>
          <w:szCs w:val="24"/>
        </w:rPr>
        <w:br/>
      </w:r>
      <w:r w:rsidR="004F6485">
        <w:rPr>
          <w:rFonts w:ascii="Avenir Book" w:hAnsi="Avenir Book" w:cs="Times New Roman"/>
          <w:sz w:val="24"/>
          <w:szCs w:val="24"/>
        </w:rPr>
        <w:t>« </w:t>
      </w:r>
      <w:r w:rsidR="000A194A" w:rsidRPr="0006220D">
        <w:rPr>
          <w:rFonts w:ascii="Avenir Book" w:hAnsi="Avenir Book" w:cs="Times New Roman"/>
          <w:i/>
          <w:sz w:val="24"/>
          <w:szCs w:val="24"/>
        </w:rPr>
        <w:t>N</w:t>
      </w:r>
      <w:r w:rsidR="004F6485" w:rsidRPr="0006220D">
        <w:rPr>
          <w:rFonts w:ascii="Avenir Book" w:hAnsi="Avenir Book" w:cs="Times New Roman"/>
          <w:i/>
          <w:sz w:val="24"/>
          <w:szCs w:val="24"/>
        </w:rPr>
        <w:t>ous sommes très enthou</w:t>
      </w:r>
      <w:r w:rsidR="000A194A" w:rsidRPr="0006220D">
        <w:rPr>
          <w:rFonts w:ascii="Avenir Book" w:hAnsi="Avenir Book" w:cs="Times New Roman"/>
          <w:i/>
          <w:sz w:val="24"/>
          <w:szCs w:val="24"/>
        </w:rPr>
        <w:t xml:space="preserve">siastes à l’idée de </w:t>
      </w:r>
      <w:r w:rsidR="0006220D">
        <w:rPr>
          <w:rFonts w:ascii="Avenir Book" w:hAnsi="Avenir Book" w:cs="Times New Roman"/>
          <w:i/>
          <w:sz w:val="24"/>
          <w:szCs w:val="24"/>
        </w:rPr>
        <w:t xml:space="preserve">prendre part </w:t>
      </w:r>
      <w:r w:rsidR="000A194A" w:rsidRPr="0006220D">
        <w:rPr>
          <w:rFonts w:ascii="Avenir Book" w:hAnsi="Avenir Book" w:cs="Times New Roman"/>
          <w:i/>
          <w:sz w:val="24"/>
          <w:szCs w:val="24"/>
        </w:rPr>
        <w:t xml:space="preserve">aux moments de partage </w:t>
      </w:r>
      <w:r w:rsidR="0006220D" w:rsidRPr="0006220D">
        <w:rPr>
          <w:rFonts w:ascii="Avenir Book" w:hAnsi="Avenir Book" w:cs="Times New Roman"/>
          <w:i/>
          <w:sz w:val="24"/>
          <w:szCs w:val="24"/>
        </w:rPr>
        <w:t xml:space="preserve">caractéristiques de Noël. Nous avons hâte de </w:t>
      </w:r>
      <w:r w:rsidR="0006220D">
        <w:rPr>
          <w:rFonts w:ascii="Avenir Book" w:hAnsi="Avenir Book" w:cs="Times New Roman"/>
          <w:i/>
          <w:sz w:val="24"/>
          <w:szCs w:val="24"/>
        </w:rPr>
        <w:t>découvrir</w:t>
      </w:r>
      <w:r w:rsidR="0006220D" w:rsidRPr="0006220D">
        <w:rPr>
          <w:rFonts w:ascii="Avenir Book" w:hAnsi="Avenir Book" w:cs="Times New Roman"/>
          <w:i/>
          <w:sz w:val="24"/>
          <w:szCs w:val="24"/>
        </w:rPr>
        <w:t xml:space="preserve"> comment notre communauté va utiliser sa créativité pour adapter Kizoa à ses besoins</w:t>
      </w:r>
      <w:r w:rsidR="002D2DA9">
        <w:rPr>
          <w:rFonts w:ascii="Avenir Book" w:hAnsi="Avenir Book" w:cs="Times New Roman"/>
          <w:i/>
          <w:sz w:val="24"/>
          <w:szCs w:val="24"/>
        </w:rPr>
        <w:t xml:space="preserve"> en cette période de fêtes</w:t>
      </w:r>
      <w:r w:rsidR="0006220D" w:rsidRPr="0006220D">
        <w:rPr>
          <w:rFonts w:ascii="Avenir Book" w:hAnsi="Avenir Book" w:cs="Times New Roman"/>
          <w:i/>
          <w:sz w:val="24"/>
          <w:szCs w:val="24"/>
        </w:rPr>
        <w:t>.</w:t>
      </w:r>
      <w:r w:rsidR="0006220D">
        <w:rPr>
          <w:rFonts w:ascii="Avenir Book" w:hAnsi="Avenir Book" w:cs="Times New Roman"/>
          <w:sz w:val="24"/>
          <w:szCs w:val="24"/>
        </w:rPr>
        <w:t> »</w:t>
      </w:r>
    </w:p>
    <w:p w:rsidR="00625852" w:rsidRPr="00527E15" w:rsidRDefault="00625852" w:rsidP="00E826DA">
      <w:pPr>
        <w:spacing w:after="0"/>
        <w:rPr>
          <w:rFonts w:ascii="Avenir Book" w:hAnsi="Avenir Book" w:cs="Times New Roman"/>
          <w:sz w:val="24"/>
          <w:szCs w:val="24"/>
        </w:rPr>
      </w:pPr>
    </w:p>
    <w:p w:rsidR="00527E15" w:rsidRPr="00527E15" w:rsidRDefault="00527E15" w:rsidP="00527E15">
      <w:pPr>
        <w:jc w:val="both"/>
        <w:outlineLvl w:val="0"/>
        <w:rPr>
          <w:rFonts w:ascii="Avenir Book" w:hAnsi="Avenir Book" w:cs="Tahoma"/>
          <w:b/>
          <w:sz w:val="24"/>
          <w:szCs w:val="24"/>
        </w:rPr>
      </w:pPr>
      <w:r w:rsidRPr="00527E15">
        <w:rPr>
          <w:rFonts w:ascii="Avenir Book" w:hAnsi="Avenir Book" w:cs="Tahoma"/>
          <w:b/>
          <w:sz w:val="24"/>
          <w:szCs w:val="24"/>
        </w:rPr>
        <w:t>A propos de Kizoa</w:t>
      </w:r>
    </w:p>
    <w:p w:rsidR="00527E15" w:rsidRPr="00527E15" w:rsidRDefault="00527E15" w:rsidP="00527E15">
      <w:pPr>
        <w:jc w:val="both"/>
        <w:outlineLvl w:val="0"/>
        <w:rPr>
          <w:rFonts w:ascii="Avenir Book" w:hAnsi="Avenir Book" w:cs="Tahoma"/>
          <w:b/>
          <w:sz w:val="24"/>
          <w:szCs w:val="24"/>
        </w:rPr>
      </w:pPr>
      <w:r w:rsidRPr="00527E15">
        <w:rPr>
          <w:rFonts w:ascii="Avenir Book" w:hAnsi="Avenir Book" w:cs="Tahoma"/>
          <w:b/>
          <w:noProof/>
          <w:sz w:val="24"/>
          <w:szCs w:val="24"/>
          <w:lang w:eastAsia="fr-FR"/>
        </w:rPr>
        <w:drawing>
          <wp:inline distT="0" distB="0" distL="0" distR="0" wp14:anchorId="79F3D409" wp14:editId="1A1A668A">
            <wp:extent cx="5760720" cy="28587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ual5_small.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858770"/>
                    </a:xfrm>
                    <a:prstGeom prst="rect">
                      <a:avLst/>
                    </a:prstGeom>
                  </pic:spPr>
                </pic:pic>
              </a:graphicData>
            </a:graphic>
          </wp:inline>
        </w:drawing>
      </w:r>
    </w:p>
    <w:p w:rsidR="00527E15" w:rsidRPr="00527E15" w:rsidRDefault="00527E15" w:rsidP="00527E15">
      <w:pPr>
        <w:jc w:val="both"/>
        <w:rPr>
          <w:rFonts w:ascii="Avenir Book" w:hAnsi="Avenir Book" w:cs="Tahoma"/>
          <w:b/>
          <w:sz w:val="24"/>
          <w:szCs w:val="24"/>
        </w:rPr>
      </w:pPr>
    </w:p>
    <w:p w:rsidR="00527E15" w:rsidRPr="00527E15" w:rsidRDefault="00527E15" w:rsidP="00527E15">
      <w:pPr>
        <w:jc w:val="both"/>
        <w:rPr>
          <w:rFonts w:ascii="Avenir Book" w:hAnsi="Avenir Book" w:cs="Tahoma"/>
          <w:sz w:val="24"/>
          <w:szCs w:val="24"/>
        </w:rPr>
      </w:pPr>
      <w:r w:rsidRPr="00527E15">
        <w:rPr>
          <w:rFonts w:ascii="Avenir Book" w:hAnsi="Avenir Book" w:cs="Tahoma"/>
          <w:sz w:val="24"/>
          <w:szCs w:val="24"/>
        </w:rPr>
        <w:t>Kizoa est une application de montage photo et vidéo grand public qui permet la création de films dans le cloud. Lancée fin 2007, l’application est principalement gratuite et propose une version Premium avec des fonctionnalités avancées. Disponible en 8 langues, Kizoa compte 15 millions d’utilisateurs dans le monde et jusqu’à 10.000 films y sont créés par jour. Basée à Paris, l’entreprise est dirigée depuis sa création par Yanaï Guedj.</w:t>
      </w:r>
    </w:p>
    <w:p w:rsidR="00527E15" w:rsidRPr="00527E15" w:rsidRDefault="00527E15" w:rsidP="00527E15">
      <w:pPr>
        <w:jc w:val="both"/>
        <w:rPr>
          <w:rFonts w:ascii="Avenir Book" w:hAnsi="Avenir Book" w:cs="Tahoma"/>
          <w:sz w:val="24"/>
          <w:szCs w:val="24"/>
        </w:rPr>
      </w:pPr>
      <w:r w:rsidRPr="00527E15">
        <w:rPr>
          <w:rFonts w:ascii="Avenir Book" w:hAnsi="Avenir Book" w:cs="Tahoma"/>
          <w:sz w:val="24"/>
          <w:szCs w:val="24"/>
        </w:rPr>
        <w:t xml:space="preserve">Contact presse : </w:t>
      </w:r>
      <w:r w:rsidR="00237974">
        <w:rPr>
          <w:rFonts w:ascii="Avenir Book" w:hAnsi="Avenir Book" w:cs="Tahoma"/>
          <w:sz w:val="24"/>
          <w:szCs w:val="24"/>
        </w:rPr>
        <w:t>laura.lameyre</w:t>
      </w:r>
      <w:r w:rsidRPr="00527E15">
        <w:rPr>
          <w:rFonts w:ascii="Avenir Book" w:hAnsi="Avenir Book" w:cs="Tahoma"/>
          <w:sz w:val="24"/>
          <w:szCs w:val="24"/>
        </w:rPr>
        <w:t>@kizoa.com</w:t>
      </w:r>
    </w:p>
    <w:p w:rsidR="00527E15" w:rsidRPr="00527E15" w:rsidRDefault="00527E15" w:rsidP="00527E15">
      <w:pPr>
        <w:jc w:val="both"/>
        <w:rPr>
          <w:rFonts w:ascii="Avenir Book" w:hAnsi="Avenir Book"/>
          <w:sz w:val="24"/>
          <w:szCs w:val="24"/>
        </w:rPr>
      </w:pPr>
      <w:r w:rsidRPr="00527E15">
        <w:rPr>
          <w:rFonts w:ascii="Avenir Book" w:hAnsi="Avenir Book" w:cs="Tahoma"/>
          <w:sz w:val="24"/>
          <w:szCs w:val="24"/>
        </w:rPr>
        <w:t>Tel : 01.</w:t>
      </w:r>
      <w:r w:rsidR="00237974">
        <w:rPr>
          <w:rFonts w:ascii="Avenir Book" w:hAnsi="Avenir Book" w:cs="Tahoma"/>
          <w:sz w:val="24"/>
          <w:szCs w:val="24"/>
        </w:rPr>
        <w:t>85.09.02.46</w:t>
      </w:r>
    </w:p>
    <w:p w:rsidR="00237974" w:rsidRPr="00527E15" w:rsidRDefault="00237974" w:rsidP="00237974">
      <w:pPr>
        <w:spacing w:after="0"/>
        <w:rPr>
          <w:rFonts w:ascii="Avenir Book" w:hAnsi="Avenir Book" w:cs="Times New Roman"/>
          <w:sz w:val="24"/>
          <w:szCs w:val="24"/>
        </w:rPr>
      </w:pPr>
    </w:p>
    <w:p w:rsidR="00527E15" w:rsidRPr="00E826DA" w:rsidRDefault="00527E15" w:rsidP="009E28D7">
      <w:pPr>
        <w:spacing w:after="0"/>
        <w:rPr>
          <w:rFonts w:ascii="Times New Roman" w:hAnsi="Times New Roman" w:cs="Times New Roman"/>
        </w:rPr>
      </w:pPr>
    </w:p>
    <w:sectPr w:rsidR="00527E15" w:rsidRPr="00E826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imes New Roman"/>
    <w:charset w:val="00"/>
    <w:family w:val="auto"/>
    <w:pitch w:val="variable"/>
    <w:sig w:usb0="00000001" w:usb1="5000204A" w:usb2="00000000" w:usb3="00000000" w:csb0="0000009B" w:csb1="00000000"/>
  </w:font>
  <w:font w:name="Helvetica Neue">
    <w:altName w:val="Sylfaen"/>
    <w:panose1 w:val="00000000000000000000"/>
    <w:charset w:val="00"/>
    <w:family w:val="modern"/>
    <w:notTrueType/>
    <w:pitch w:val="variable"/>
    <w:sig w:usb0="8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6DA"/>
    <w:rsid w:val="0006220D"/>
    <w:rsid w:val="000A194A"/>
    <w:rsid w:val="000C3CF6"/>
    <w:rsid w:val="000F03B5"/>
    <w:rsid w:val="000F7F38"/>
    <w:rsid w:val="00115172"/>
    <w:rsid w:val="00203BEC"/>
    <w:rsid w:val="00237974"/>
    <w:rsid w:val="00253A7B"/>
    <w:rsid w:val="00293603"/>
    <w:rsid w:val="002A35F5"/>
    <w:rsid w:val="002B62E9"/>
    <w:rsid w:val="002D2DA9"/>
    <w:rsid w:val="00334F51"/>
    <w:rsid w:val="0035158B"/>
    <w:rsid w:val="00366658"/>
    <w:rsid w:val="003D74C8"/>
    <w:rsid w:val="00413DF1"/>
    <w:rsid w:val="004322F0"/>
    <w:rsid w:val="004454A7"/>
    <w:rsid w:val="004D2AE0"/>
    <w:rsid w:val="004F6485"/>
    <w:rsid w:val="005105CD"/>
    <w:rsid w:val="00527E15"/>
    <w:rsid w:val="00553D40"/>
    <w:rsid w:val="00595131"/>
    <w:rsid w:val="005A17E1"/>
    <w:rsid w:val="005B2296"/>
    <w:rsid w:val="005C047F"/>
    <w:rsid w:val="005F2844"/>
    <w:rsid w:val="00625852"/>
    <w:rsid w:val="00626FC5"/>
    <w:rsid w:val="00644FFA"/>
    <w:rsid w:val="00673AA1"/>
    <w:rsid w:val="00676E69"/>
    <w:rsid w:val="0069219F"/>
    <w:rsid w:val="00693D0B"/>
    <w:rsid w:val="006C12C0"/>
    <w:rsid w:val="006C2F04"/>
    <w:rsid w:val="0073261E"/>
    <w:rsid w:val="00745A75"/>
    <w:rsid w:val="007514C1"/>
    <w:rsid w:val="007A6B53"/>
    <w:rsid w:val="007D59E6"/>
    <w:rsid w:val="008168EB"/>
    <w:rsid w:val="00826871"/>
    <w:rsid w:val="00832006"/>
    <w:rsid w:val="00846729"/>
    <w:rsid w:val="00851785"/>
    <w:rsid w:val="00881328"/>
    <w:rsid w:val="009D7712"/>
    <w:rsid w:val="009E28D7"/>
    <w:rsid w:val="009F246B"/>
    <w:rsid w:val="00A61C8D"/>
    <w:rsid w:val="00B152F4"/>
    <w:rsid w:val="00B45D73"/>
    <w:rsid w:val="00B64FF0"/>
    <w:rsid w:val="00B80522"/>
    <w:rsid w:val="00BB688C"/>
    <w:rsid w:val="00BC4A85"/>
    <w:rsid w:val="00C0010F"/>
    <w:rsid w:val="00C461A3"/>
    <w:rsid w:val="00C7349C"/>
    <w:rsid w:val="00D11504"/>
    <w:rsid w:val="00D91343"/>
    <w:rsid w:val="00E826DA"/>
    <w:rsid w:val="00E84CCD"/>
    <w:rsid w:val="00FC3C05"/>
    <w:rsid w:val="00FE08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8C6E22A-B742-416C-8962-F0774A2D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26871"/>
    <w:rPr>
      <w:color w:val="0563C1" w:themeColor="hyperlink"/>
      <w:u w:val="single"/>
    </w:rPr>
  </w:style>
  <w:style w:type="paragraph" w:styleId="Paragraphedeliste">
    <w:name w:val="List Paragraph"/>
    <w:basedOn w:val="Normal"/>
    <w:uiPriority w:val="34"/>
    <w:qFormat/>
    <w:rsid w:val="005F2844"/>
    <w:pPr>
      <w:ind w:left="720"/>
      <w:contextualSpacing/>
    </w:pPr>
  </w:style>
  <w:style w:type="paragraph" w:styleId="Textedebulles">
    <w:name w:val="Balloon Text"/>
    <w:basedOn w:val="Normal"/>
    <w:link w:val="TextedebullesCar"/>
    <w:uiPriority w:val="99"/>
    <w:semiHidden/>
    <w:unhideWhenUsed/>
    <w:rsid w:val="004D2A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2A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722</Words>
  <Characters>3975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Kizoa</dc:creator>
  <cp:keywords/>
  <dc:description/>
  <cp:lastModifiedBy>Francois CRESPIN</cp:lastModifiedBy>
  <cp:revision>2</cp:revision>
  <cp:lastPrinted>2016-12-20T12:03:00Z</cp:lastPrinted>
  <dcterms:created xsi:type="dcterms:W3CDTF">2016-12-21T11:08:00Z</dcterms:created>
  <dcterms:modified xsi:type="dcterms:W3CDTF">2016-12-21T11:08:00Z</dcterms:modified>
</cp:coreProperties>
</file>